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4331" w14:textId="18130416" w:rsidR="007C6B7A" w:rsidRPr="00496A24" w:rsidRDefault="00757BAD" w:rsidP="007C6B7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496A24">
        <w:rPr>
          <w:rFonts w:eastAsia="Times New Roman" w:cstheme="minorHAnsi"/>
          <w:b/>
          <w:bCs/>
        </w:rPr>
        <w:t>A</w:t>
      </w:r>
      <w:r w:rsidR="007C6B7A" w:rsidRPr="00496A24">
        <w:rPr>
          <w:rFonts w:eastAsia="Times New Roman" w:cstheme="minorHAnsi"/>
          <w:b/>
          <w:bCs/>
        </w:rPr>
        <w:t>bstract</w:t>
      </w:r>
    </w:p>
    <w:p w14:paraId="288AF6E0" w14:textId="5696560D" w:rsidR="008B69FB" w:rsidRDefault="008B69FB" w:rsidP="008B69F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B69FB">
        <w:rPr>
          <w:rFonts w:eastAsia="Times New Roman" w:cstheme="minorHAnsi"/>
        </w:rPr>
        <w:t xml:space="preserve">This release </w:t>
      </w:r>
      <w:r w:rsidR="00C03181">
        <w:rPr>
          <w:rFonts w:eastAsia="Times New Roman" w:cstheme="minorHAnsi"/>
        </w:rPr>
        <w:t>contains the following</w:t>
      </w:r>
      <w:r w:rsidR="00FB48F7">
        <w:rPr>
          <w:rFonts w:eastAsia="Times New Roman" w:cstheme="minorHAnsi"/>
        </w:rPr>
        <w:t>.</w:t>
      </w:r>
    </w:p>
    <w:p w14:paraId="28B462F5" w14:textId="1F15287D" w:rsidR="008B69FB" w:rsidRPr="008B69FB" w:rsidRDefault="008B69FB" w:rsidP="008B69F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B69FB">
        <w:rPr>
          <w:rFonts w:eastAsia="Times New Roman" w:cstheme="minorHAnsi"/>
          <w:b/>
        </w:rPr>
        <w:t>Note</w:t>
      </w:r>
      <w:r w:rsidRPr="008B69FB">
        <w:rPr>
          <w:rFonts w:eastAsia="Times New Roman" w:cstheme="minorHAnsi"/>
        </w:rPr>
        <w:t xml:space="preserve">: You can upgrade from any previous release of </w:t>
      </w:r>
      <w:proofErr w:type="spellStart"/>
      <w:r w:rsidRPr="008B69FB">
        <w:rPr>
          <w:rFonts w:eastAsia="Times New Roman" w:cstheme="minorHAnsi"/>
        </w:rPr>
        <w:t>TGAudit</w:t>
      </w:r>
      <w:proofErr w:type="spellEnd"/>
      <w:r>
        <w:rPr>
          <w:rFonts w:eastAsia="Times New Roman" w:cstheme="minorHAnsi"/>
        </w:rPr>
        <w:t>.</w:t>
      </w:r>
    </w:p>
    <w:p w14:paraId="785671BA" w14:textId="77777777" w:rsidR="00AF4B58" w:rsidRDefault="00AF4B58" w:rsidP="00AF4B58">
      <w:pPr>
        <w:rPr>
          <w:b/>
        </w:rPr>
      </w:pPr>
      <w:r>
        <w:rPr>
          <w:b/>
        </w:rPr>
        <w:t>Enhancements</w:t>
      </w:r>
    </w:p>
    <w:p w14:paraId="2755EAD4" w14:textId="710BCCB9" w:rsidR="00AF4B58" w:rsidRDefault="00C03181" w:rsidP="00AF4B58">
      <w:r>
        <w:t xml:space="preserve">Job Activity Monitor  </w:t>
      </w:r>
    </w:p>
    <w:p w14:paraId="261E7D0A" w14:textId="1666C343" w:rsidR="00AF4B58" w:rsidRDefault="00C03181" w:rsidP="00AF4B58">
      <w:pPr>
        <w:pStyle w:val="ListParagraph"/>
        <w:numPr>
          <w:ilvl w:val="0"/>
          <w:numId w:val="9"/>
        </w:numPr>
        <w:spacing w:line="256" w:lineRule="auto"/>
      </w:pPr>
      <w:r>
        <w:t>Extended to monitor SQL and database operation</w:t>
      </w:r>
      <w:r w:rsidR="00E00973">
        <w:t>s</w:t>
      </w:r>
      <w:r>
        <w:t xml:space="preserve"> </w:t>
      </w:r>
    </w:p>
    <w:p w14:paraId="7AAFC10C" w14:textId="04ADB0DD" w:rsidR="00AF4B58" w:rsidRDefault="00AF4B58" w:rsidP="00E00973">
      <w:pPr>
        <w:pStyle w:val="ListParagraph"/>
        <w:spacing w:line="256" w:lineRule="auto"/>
        <w:ind w:left="1080"/>
      </w:pPr>
    </w:p>
    <w:p w14:paraId="0DA155F1" w14:textId="08C4F85C" w:rsidR="008B69FB" w:rsidRPr="008B69FB" w:rsidRDefault="008B69FB" w:rsidP="008B69FB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8B69FB">
        <w:rPr>
          <w:rFonts w:eastAsia="Times New Roman" w:cstheme="minorHAnsi"/>
          <w:b/>
        </w:rPr>
        <w:t>New Collector</w:t>
      </w:r>
      <w:r w:rsidR="00140EA8">
        <w:rPr>
          <w:rFonts w:eastAsia="Times New Roman" w:cstheme="minorHAnsi"/>
          <w:b/>
        </w:rPr>
        <w:t>s</w:t>
      </w:r>
    </w:p>
    <w:p w14:paraId="4E30E24C" w14:textId="77777777" w:rsidR="00FC2D5B" w:rsidRPr="00FC2D5B" w:rsidRDefault="00FC2D5B" w:rsidP="00FC2D5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2D5B">
        <w:rPr>
          <w:rFonts w:eastAsia="Times New Roman" w:cstheme="minorHAnsi"/>
        </w:rPr>
        <w:t xml:space="preserve">Database Monitor Activity </w:t>
      </w:r>
    </w:p>
    <w:p w14:paraId="0D6ECC86" w14:textId="4DCAE522" w:rsidR="00FC2D5B" w:rsidRPr="00FB48F7" w:rsidRDefault="00FC2D5B" w:rsidP="00FC2D5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2D5B">
        <w:rPr>
          <w:rFonts w:eastAsia="Times New Roman" w:cstheme="minorHAnsi"/>
        </w:rPr>
        <w:t>Job and Database Activity</w:t>
      </w:r>
    </w:p>
    <w:p w14:paraId="61CDDA92" w14:textId="7C5A1EFE" w:rsidR="00FB48F7" w:rsidRDefault="00FB48F7" w:rsidP="00FC2D5B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776B064D" w14:textId="77777777" w:rsidR="008B69FB" w:rsidRPr="008B69FB" w:rsidRDefault="008B69FB" w:rsidP="008B69FB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8B69FB">
        <w:rPr>
          <w:rFonts w:eastAsia="Times New Roman" w:cstheme="minorHAnsi"/>
          <w:b/>
        </w:rPr>
        <w:t>New Reports</w:t>
      </w:r>
    </w:p>
    <w:p w14:paraId="3D8EB3C2" w14:textId="77777777" w:rsidR="00FC2D5B" w:rsidRPr="00FC2D5B" w:rsidRDefault="00FC2D5B" w:rsidP="00FC2D5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2D5B">
        <w:rPr>
          <w:rFonts w:eastAsia="Times New Roman" w:cstheme="minorHAnsi"/>
        </w:rPr>
        <w:t xml:space="preserve">Database Monitor Activity </w:t>
      </w:r>
    </w:p>
    <w:p w14:paraId="2692EC20" w14:textId="77777777" w:rsidR="00FC2D5B" w:rsidRPr="00FB48F7" w:rsidRDefault="00FC2D5B" w:rsidP="00FC2D5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C2D5B">
        <w:rPr>
          <w:rFonts w:eastAsia="Times New Roman" w:cstheme="minorHAnsi"/>
        </w:rPr>
        <w:t>Job and Database Activity</w:t>
      </w:r>
    </w:p>
    <w:p w14:paraId="67309BD9" w14:textId="381205DE" w:rsidR="00FB48F7" w:rsidRDefault="00FB48F7" w:rsidP="00486C8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</w:rPr>
      </w:pPr>
      <w:r w:rsidRPr="00FB48F7">
        <w:rPr>
          <w:rFonts w:eastAsia="Times New Roman" w:cstheme="minorHAnsi"/>
        </w:rPr>
        <w:t xml:space="preserve">  </w:t>
      </w:r>
    </w:p>
    <w:p w14:paraId="4B1ABDAA" w14:textId="77777777" w:rsidR="00677161" w:rsidRPr="00AB1B15" w:rsidRDefault="00677161" w:rsidP="00677161">
      <w:pPr>
        <w:rPr>
          <w:b/>
        </w:rPr>
      </w:pPr>
      <w:r w:rsidRPr="00AB1B15">
        <w:rPr>
          <w:b/>
        </w:rPr>
        <w:t xml:space="preserve">Bug Fixes </w:t>
      </w:r>
    </w:p>
    <w:p w14:paraId="38D3C03B" w14:textId="7C994DF4" w:rsidR="00677161" w:rsidRPr="00486C83" w:rsidRDefault="00486C83" w:rsidP="00486C83">
      <w:pPr>
        <w:pStyle w:val="ListParagraph"/>
        <w:numPr>
          <w:ilvl w:val="0"/>
          <w:numId w:val="8"/>
        </w:numPr>
        <w:spacing w:after="0" w:line="240" w:lineRule="auto"/>
      </w:pPr>
      <w:r>
        <w:t>Database changes report generated with spooled file option (*PRINT) does not clearly show actual fields changed</w:t>
      </w:r>
      <w:r w:rsidR="00FB48F7" w:rsidRPr="00486C83">
        <w:rPr>
          <w:color w:val="000000"/>
        </w:rPr>
        <w:t xml:space="preserve"> </w:t>
      </w:r>
    </w:p>
    <w:p w14:paraId="47FBD158" w14:textId="1D7FD987" w:rsidR="00AE3AA4" w:rsidRPr="00AE3AA4" w:rsidRDefault="00AE3AA4" w:rsidP="00AE3AA4">
      <w:pPr>
        <w:pStyle w:val="ListParagraph"/>
        <w:numPr>
          <w:ilvl w:val="0"/>
          <w:numId w:val="8"/>
        </w:numPr>
        <w:rPr>
          <w:rStyle w:val="f3"/>
          <w:rFonts w:ascii="Arial" w:hAnsi="Arial" w:cs="Arial"/>
          <w:sz w:val="20"/>
          <w:szCs w:val="20"/>
        </w:rPr>
      </w:pPr>
      <w:r>
        <w:rPr>
          <w:rStyle w:val="f3"/>
          <w:rFonts w:ascii="Arial" w:hAnsi="Arial" w:cs="Arial"/>
          <w:sz w:val="20"/>
          <w:szCs w:val="20"/>
        </w:rPr>
        <w:t xml:space="preserve">Running a </w:t>
      </w:r>
      <w:r w:rsidRPr="00AE3AA4">
        <w:rPr>
          <w:rStyle w:val="f3"/>
          <w:rFonts w:ascii="Arial" w:hAnsi="Arial" w:cs="Arial"/>
          <w:sz w:val="20"/>
          <w:szCs w:val="20"/>
        </w:rPr>
        <w:t xml:space="preserve">report with </w:t>
      </w:r>
      <w:r>
        <w:rPr>
          <w:rStyle w:val="f3"/>
          <w:rFonts w:ascii="Arial" w:hAnsi="Arial" w:cs="Arial"/>
          <w:sz w:val="20"/>
          <w:szCs w:val="20"/>
        </w:rPr>
        <w:t xml:space="preserve">a </w:t>
      </w:r>
      <w:r w:rsidRPr="00AE3AA4">
        <w:rPr>
          <w:rStyle w:val="f3"/>
          <w:rFonts w:ascii="Arial" w:hAnsi="Arial" w:cs="Arial"/>
          <w:sz w:val="20"/>
          <w:szCs w:val="20"/>
        </w:rPr>
        <w:t xml:space="preserve">changed </w:t>
      </w:r>
      <w:r w:rsidR="00546BA2">
        <w:rPr>
          <w:rStyle w:val="f3"/>
          <w:rFonts w:ascii="Arial" w:hAnsi="Arial" w:cs="Arial"/>
          <w:sz w:val="20"/>
          <w:szCs w:val="20"/>
        </w:rPr>
        <w:t>o</w:t>
      </w:r>
      <w:r w:rsidRPr="00AE3AA4">
        <w:rPr>
          <w:rStyle w:val="f3"/>
          <w:rFonts w:ascii="Arial" w:hAnsi="Arial" w:cs="Arial"/>
          <w:sz w:val="20"/>
          <w:szCs w:val="20"/>
        </w:rPr>
        <w:t>utput queue (OUTQ) is not honored</w:t>
      </w:r>
    </w:p>
    <w:p w14:paraId="2D350515" w14:textId="77777777" w:rsidR="00486C83" w:rsidRPr="00E0638D" w:rsidRDefault="00486C83" w:rsidP="00A47BA1">
      <w:pPr>
        <w:spacing w:after="0" w:line="240" w:lineRule="auto"/>
      </w:pPr>
    </w:p>
    <w:sectPr w:rsidR="00486C83" w:rsidRPr="00E0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B54"/>
    <w:multiLevelType w:val="hybridMultilevel"/>
    <w:tmpl w:val="FD4C1A40"/>
    <w:lvl w:ilvl="0" w:tplc="A7141BDE">
      <w:numFmt w:val="bullet"/>
      <w:lvlText w:val="-"/>
      <w:lvlJc w:val="left"/>
      <w:pPr>
        <w:ind w:left="1656" w:hanging="360"/>
      </w:pPr>
      <w:rPr>
        <w:rFonts w:ascii="Calibri" w:eastAsia="Calibri" w:hAnsi="Calibri" w:cs="Calibri" w:hint="default"/>
        <w:b/>
        <w:color w:val="1F497D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1BAF522B"/>
    <w:multiLevelType w:val="hybridMultilevel"/>
    <w:tmpl w:val="65EC8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D0C1C"/>
    <w:multiLevelType w:val="multilevel"/>
    <w:tmpl w:val="A3EE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F2DEF"/>
    <w:multiLevelType w:val="hybridMultilevel"/>
    <w:tmpl w:val="B494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611D"/>
    <w:multiLevelType w:val="multilevel"/>
    <w:tmpl w:val="A2E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84FAC"/>
    <w:multiLevelType w:val="hybridMultilevel"/>
    <w:tmpl w:val="60389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E729B"/>
    <w:multiLevelType w:val="hybridMultilevel"/>
    <w:tmpl w:val="28F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059A"/>
    <w:multiLevelType w:val="hybridMultilevel"/>
    <w:tmpl w:val="44480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BF4D4F"/>
    <w:multiLevelType w:val="hybridMultilevel"/>
    <w:tmpl w:val="2F9A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NLWwMDAwtDAyNjBX0lEKTi0uzszPAykwqwUAtD697iwAAAA="/>
  </w:docVars>
  <w:rsids>
    <w:rsidRoot w:val="007C6B7A"/>
    <w:rsid w:val="0005371D"/>
    <w:rsid w:val="00081FD0"/>
    <w:rsid w:val="000B5F21"/>
    <w:rsid w:val="00104EC1"/>
    <w:rsid w:val="001067D6"/>
    <w:rsid w:val="00140EA8"/>
    <w:rsid w:val="00172BF3"/>
    <w:rsid w:val="001A0F35"/>
    <w:rsid w:val="001B7C0C"/>
    <w:rsid w:val="00213F8F"/>
    <w:rsid w:val="00235EDC"/>
    <w:rsid w:val="002424AE"/>
    <w:rsid w:val="002A6952"/>
    <w:rsid w:val="002F32CB"/>
    <w:rsid w:val="003E3AC9"/>
    <w:rsid w:val="00426121"/>
    <w:rsid w:val="0044072A"/>
    <w:rsid w:val="00486C83"/>
    <w:rsid w:val="00496A24"/>
    <w:rsid w:val="004B257B"/>
    <w:rsid w:val="004C0187"/>
    <w:rsid w:val="004C2972"/>
    <w:rsid w:val="00546BA2"/>
    <w:rsid w:val="00572D9E"/>
    <w:rsid w:val="005E65C2"/>
    <w:rsid w:val="00627B46"/>
    <w:rsid w:val="00677161"/>
    <w:rsid w:val="006A1FC5"/>
    <w:rsid w:val="006D011D"/>
    <w:rsid w:val="00757BAD"/>
    <w:rsid w:val="00784F26"/>
    <w:rsid w:val="007969B9"/>
    <w:rsid w:val="007A778C"/>
    <w:rsid w:val="007C6B7A"/>
    <w:rsid w:val="00812D65"/>
    <w:rsid w:val="00831154"/>
    <w:rsid w:val="0084508D"/>
    <w:rsid w:val="00895678"/>
    <w:rsid w:val="008A2038"/>
    <w:rsid w:val="008B69FB"/>
    <w:rsid w:val="008D38AE"/>
    <w:rsid w:val="008E3019"/>
    <w:rsid w:val="00A15AC8"/>
    <w:rsid w:val="00A47BA1"/>
    <w:rsid w:val="00A6274A"/>
    <w:rsid w:val="00A726D7"/>
    <w:rsid w:val="00AE3AA4"/>
    <w:rsid w:val="00AE449E"/>
    <w:rsid w:val="00AF4B58"/>
    <w:rsid w:val="00B06C69"/>
    <w:rsid w:val="00B45460"/>
    <w:rsid w:val="00BD0F3C"/>
    <w:rsid w:val="00BE41C3"/>
    <w:rsid w:val="00BF462D"/>
    <w:rsid w:val="00C03181"/>
    <w:rsid w:val="00C045B9"/>
    <w:rsid w:val="00C107FA"/>
    <w:rsid w:val="00C37C6C"/>
    <w:rsid w:val="00CB7A83"/>
    <w:rsid w:val="00D81A3E"/>
    <w:rsid w:val="00E00973"/>
    <w:rsid w:val="00E0638D"/>
    <w:rsid w:val="00F757C5"/>
    <w:rsid w:val="00FB48F7"/>
    <w:rsid w:val="00FC1E5A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2D37"/>
  <w15:chartTrackingRefBased/>
  <w15:docId w15:val="{DEB5FB1E-B510-429C-A64A-0CD96C3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6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6B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ction-panel">
    <w:name w:val="section-panel"/>
    <w:basedOn w:val="Normal"/>
    <w:rsid w:val="007C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B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6B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5A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8D38AE"/>
  </w:style>
  <w:style w:type="paragraph" w:styleId="ListParagraph">
    <w:name w:val="List Paragraph"/>
    <w:basedOn w:val="Normal"/>
    <w:uiPriority w:val="34"/>
    <w:qFormat/>
    <w:rsid w:val="008D38AE"/>
    <w:pPr>
      <w:ind w:left="720"/>
      <w:contextualSpacing/>
    </w:pPr>
  </w:style>
  <w:style w:type="character" w:customStyle="1" w:styleId="f3">
    <w:name w:val="f3"/>
    <w:rsid w:val="00AE3AA4"/>
  </w:style>
  <w:style w:type="paragraph" w:styleId="Revision">
    <w:name w:val="Revision"/>
    <w:hidden/>
    <w:uiPriority w:val="99"/>
    <w:semiHidden/>
    <w:rsid w:val="00546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9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7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3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5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5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1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5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A4D7-F82F-4963-A81B-231FF20D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Perera</dc:creator>
  <cp:keywords/>
  <dc:description/>
  <cp:lastModifiedBy>Tony Perera</cp:lastModifiedBy>
  <cp:revision>4</cp:revision>
  <dcterms:created xsi:type="dcterms:W3CDTF">2022-02-13T17:17:00Z</dcterms:created>
  <dcterms:modified xsi:type="dcterms:W3CDTF">2022-02-14T17:23:00Z</dcterms:modified>
</cp:coreProperties>
</file>